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065" w:rsidRDefault="00955065" w:rsidP="00271A77">
      <w:pPr>
        <w:ind w:firstLineChars="600" w:firstLine="1464"/>
        <w:rPr>
          <w:rFonts w:hAnsi="Century"/>
          <w:spacing w:val="2"/>
          <w:sz w:val="24"/>
          <w:szCs w:val="24"/>
        </w:rPr>
      </w:pPr>
    </w:p>
    <w:p w:rsidR="006A2D3B" w:rsidRDefault="002669A2" w:rsidP="00271A77">
      <w:pPr>
        <w:ind w:firstLineChars="600" w:firstLine="1464"/>
        <w:rPr>
          <w:rFonts w:hAnsi="Century" w:cs="Times New Roman"/>
        </w:rPr>
      </w:pPr>
      <w:r>
        <w:rPr>
          <w:rFonts w:hAnsi="Century" w:hint="eastAsia"/>
          <w:spacing w:val="2"/>
          <w:sz w:val="24"/>
          <w:szCs w:val="24"/>
        </w:rPr>
        <w:t>第</w:t>
      </w:r>
      <w:r w:rsidRPr="00744B09">
        <w:rPr>
          <w:rFonts w:hAnsi="Century" w:hint="eastAsia"/>
          <w:color w:val="000000" w:themeColor="text1"/>
          <w:spacing w:val="2"/>
          <w:sz w:val="24"/>
          <w:szCs w:val="24"/>
        </w:rPr>
        <w:t>６３</w:t>
      </w:r>
      <w:r w:rsidR="006A2D3B">
        <w:rPr>
          <w:rFonts w:hAnsi="Century" w:hint="eastAsia"/>
          <w:spacing w:val="2"/>
          <w:sz w:val="24"/>
          <w:szCs w:val="24"/>
        </w:rPr>
        <w:t>回瀬戸内海横断ヨットレース帆走指示書</w:t>
      </w:r>
    </w:p>
    <w:p w:rsidR="006A2D3B" w:rsidRDefault="006A2D3B" w:rsidP="006A2D3B">
      <w:pPr>
        <w:spacing w:line="328" w:lineRule="exact"/>
        <w:outlineLvl w:val="0"/>
        <w:rPr>
          <w:rFonts w:hAnsi="Century" w:cs="Times New Roman"/>
        </w:rPr>
      </w:pPr>
      <w:r>
        <w:rPr>
          <w:rFonts w:hAnsi="Century" w:hint="eastAsia"/>
        </w:rPr>
        <w:t>１．適用規制</w:t>
      </w:r>
    </w:p>
    <w:p w:rsidR="006A2D3B" w:rsidRDefault="006A2D3B" w:rsidP="006A2D3B">
      <w:pPr>
        <w:spacing w:line="328" w:lineRule="exact"/>
        <w:ind w:left="400"/>
        <w:rPr>
          <w:rFonts w:hAnsi="Century" w:cs="Times New Roman"/>
        </w:rPr>
      </w:pPr>
      <w:r>
        <w:rPr>
          <w:rFonts w:hint="eastAsia"/>
        </w:rPr>
        <w:t>2013</w:t>
      </w:r>
      <w:r>
        <w:rPr>
          <w:rFonts w:hAnsi="Century" w:hint="eastAsia"/>
        </w:rPr>
        <w:t>－</w:t>
      </w:r>
      <w:r>
        <w:rPr>
          <w:rFonts w:hint="eastAsia"/>
        </w:rPr>
        <w:t>2016</w:t>
      </w:r>
      <w:r>
        <w:rPr>
          <w:rFonts w:hAnsi="Century" w:hint="eastAsia"/>
        </w:rPr>
        <w:t>セーリング競技規則（以下</w:t>
      </w:r>
      <w:r>
        <w:rPr>
          <w:rFonts w:hint="eastAsia"/>
        </w:rPr>
        <w:t>RRS</w:t>
      </w:r>
      <w:r>
        <w:rPr>
          <w:rFonts w:hAnsi="Century" w:hint="eastAsia"/>
        </w:rPr>
        <w:t>という）に定義された「規則」を適用する。ただし、帆走指示書で変更されたものを除く。帆走指示書と大会公示が矛盾する場合は、帆走指示書が優先する。</w:t>
      </w:r>
    </w:p>
    <w:p w:rsidR="006A2D3B" w:rsidRDefault="006A2D3B" w:rsidP="006A2D3B">
      <w:pPr>
        <w:spacing w:line="328" w:lineRule="exact"/>
        <w:rPr>
          <w:rFonts w:hAnsi="Century" w:cs="Times New Roman"/>
        </w:rPr>
      </w:pPr>
      <w:r>
        <w:rPr>
          <w:rFonts w:hAnsi="Century" w:hint="eastAsia"/>
        </w:rPr>
        <w:t>２．帆走指示書の変更</w:t>
      </w:r>
    </w:p>
    <w:p w:rsidR="006A2D3B" w:rsidRDefault="006A2D3B" w:rsidP="006A2D3B">
      <w:pPr>
        <w:spacing w:line="328" w:lineRule="exact"/>
        <w:ind w:firstLineChars="200" w:firstLine="360"/>
        <w:rPr>
          <w:rFonts w:hAnsi="Century" w:cs="Times New Roman"/>
        </w:rPr>
      </w:pPr>
      <w:r>
        <w:rPr>
          <w:rFonts w:hAnsi="Century" w:hint="eastAsia"/>
        </w:rPr>
        <w:t>帆走指示書の変更は、</w:t>
      </w:r>
      <w:r w:rsidR="00F6025F">
        <w:rPr>
          <w:rFonts w:hAnsi="Century" w:hint="eastAsia"/>
        </w:rPr>
        <w:t>９</w:t>
      </w:r>
      <w:r>
        <w:rPr>
          <w:rFonts w:hAnsi="Century" w:hint="eastAsia"/>
        </w:rPr>
        <w:t>月</w:t>
      </w:r>
      <w:r w:rsidR="002669A2" w:rsidRPr="00744B09">
        <w:rPr>
          <w:rFonts w:hAnsi="Century" w:hint="eastAsia"/>
          <w:color w:val="000000" w:themeColor="text1"/>
        </w:rPr>
        <w:t>１６</w:t>
      </w:r>
      <w:r>
        <w:rPr>
          <w:rFonts w:hAnsi="Century" w:hint="eastAsia"/>
        </w:rPr>
        <w:t>日（</w:t>
      </w:r>
      <w:r w:rsidR="00A2701C">
        <w:rPr>
          <w:rFonts w:hAnsi="Century" w:hint="eastAsia"/>
        </w:rPr>
        <w:t>土</w:t>
      </w:r>
      <w:r>
        <w:rPr>
          <w:rFonts w:hAnsi="Century" w:hint="eastAsia"/>
        </w:rPr>
        <w:t>）最初の予告信号前にＬ旗を揚げた本部艇から、公式文書を渡しによって行う。</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３．レース日程</w:t>
      </w:r>
    </w:p>
    <w:p w:rsidR="00676252" w:rsidRDefault="002669A2" w:rsidP="006A2D3B">
      <w:pPr>
        <w:tabs>
          <w:tab w:val="left" w:pos="840"/>
          <w:tab w:val="center" w:pos="4252"/>
          <w:tab w:val="right" w:pos="8504"/>
        </w:tabs>
        <w:spacing w:line="328" w:lineRule="exact"/>
        <w:outlineLvl w:val="0"/>
        <w:rPr>
          <w:rFonts w:hAnsi="Century"/>
        </w:rPr>
      </w:pPr>
      <w:r>
        <w:rPr>
          <w:rFonts w:hAnsi="Century" w:hint="eastAsia"/>
        </w:rPr>
        <w:t xml:space="preserve">　　２０１７</w:t>
      </w:r>
      <w:r w:rsidR="006A2D3B">
        <w:rPr>
          <w:rFonts w:hAnsi="Century" w:hint="eastAsia"/>
        </w:rPr>
        <w:t>年</w:t>
      </w:r>
      <w:r w:rsidR="00F6025F">
        <w:rPr>
          <w:rFonts w:hAnsi="Century" w:hint="eastAsia"/>
        </w:rPr>
        <w:t>９</w:t>
      </w:r>
      <w:r w:rsidR="006A2D3B">
        <w:rPr>
          <w:rFonts w:hAnsi="Century" w:hint="eastAsia"/>
        </w:rPr>
        <w:t>月</w:t>
      </w:r>
      <w:r w:rsidR="00F6025F" w:rsidRPr="00744B09">
        <w:rPr>
          <w:rFonts w:hAnsi="Century" w:hint="eastAsia"/>
          <w:color w:val="000000" w:themeColor="text1"/>
        </w:rPr>
        <w:t>１</w:t>
      </w:r>
      <w:r w:rsidRPr="00744B09">
        <w:rPr>
          <w:rFonts w:hAnsi="Century" w:hint="eastAsia"/>
          <w:color w:val="000000" w:themeColor="text1"/>
        </w:rPr>
        <w:t>６</w:t>
      </w:r>
      <w:r w:rsidR="006A2D3B" w:rsidRPr="00744B09">
        <w:rPr>
          <w:rFonts w:hAnsi="Century" w:hint="eastAsia"/>
          <w:color w:val="000000" w:themeColor="text1"/>
        </w:rPr>
        <w:t>日</w:t>
      </w:r>
      <w:r w:rsidR="006A2D3B">
        <w:rPr>
          <w:rFonts w:hAnsi="Century" w:hint="eastAsia"/>
        </w:rPr>
        <w:t>(</w:t>
      </w:r>
      <w:r w:rsidR="00A2701C">
        <w:rPr>
          <w:rFonts w:hAnsi="Century" w:hint="eastAsia"/>
        </w:rPr>
        <w:t>土</w:t>
      </w:r>
      <w:r w:rsidR="00676252">
        <w:rPr>
          <w:rFonts w:hAnsi="Century" w:hint="eastAsia"/>
        </w:rPr>
        <w:t>)</w:t>
      </w:r>
    </w:p>
    <w:p w:rsidR="006A2D3B" w:rsidRDefault="002669A2" w:rsidP="006A2D3B">
      <w:pPr>
        <w:tabs>
          <w:tab w:val="left" w:pos="840"/>
          <w:tab w:val="center" w:pos="4252"/>
          <w:tab w:val="right" w:pos="8504"/>
        </w:tabs>
        <w:spacing w:line="328" w:lineRule="exact"/>
        <w:outlineLvl w:val="0"/>
        <w:rPr>
          <w:rFonts w:hAnsi="Century"/>
        </w:rPr>
      </w:pPr>
      <w:r>
        <w:rPr>
          <w:rFonts w:hAnsi="Century" w:hint="eastAsia"/>
        </w:rPr>
        <w:t xml:space="preserve">　　９時</w:t>
      </w:r>
      <w:r w:rsidRPr="00744B09">
        <w:rPr>
          <w:rFonts w:hAnsi="Century" w:hint="eastAsia"/>
          <w:color w:val="000000" w:themeColor="text1"/>
        </w:rPr>
        <w:t>２５</w:t>
      </w:r>
      <w:r w:rsidR="006A2D3B">
        <w:rPr>
          <w:rFonts w:hAnsi="Century" w:hint="eastAsia"/>
        </w:rPr>
        <w:t>分　レーサークラス・オープンクラス(同時スタート)　スタート予告信号</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１５時３０分　タイムリミット</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１９時３０分　姫ヶ浜荘中庭(中島カップ前夜祭会場にて、表彰式を行う　</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４．クラス旗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クラス旗は、次の通りとする。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オープンクラス　日の丸旗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レーサークラス　Ｄ旗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５．出走旗</w:t>
      </w:r>
    </w:p>
    <w:p w:rsidR="006A2D3B" w:rsidRDefault="006A2D3B" w:rsidP="006A2D3B">
      <w:pPr>
        <w:tabs>
          <w:tab w:val="left" w:pos="840"/>
          <w:tab w:val="center" w:pos="4252"/>
          <w:tab w:val="right" w:pos="8504"/>
        </w:tabs>
        <w:spacing w:line="328" w:lineRule="exact"/>
        <w:ind w:left="360" w:hangingChars="200" w:hanging="360"/>
        <w:outlineLvl w:val="0"/>
        <w:rPr>
          <w:rFonts w:hAnsi="Century"/>
        </w:rPr>
      </w:pPr>
      <w:r>
        <w:rPr>
          <w:rFonts w:hAnsi="Century" w:hint="eastAsia"/>
        </w:rPr>
        <w:t xml:space="preserve">　　オープンクラスは、ＪＳＡＦ環境バージ(出艇申告受付時貸与る)、レーサークラスは、Ｄ機を、バックステーに掲げる事。</w:t>
      </w:r>
    </w:p>
    <w:p w:rsidR="006A2D3B" w:rsidRDefault="006A2D3B" w:rsidP="006A2D3B">
      <w:pPr>
        <w:tabs>
          <w:tab w:val="left" w:pos="840"/>
          <w:tab w:val="center" w:pos="4252"/>
          <w:tab w:val="right" w:pos="8504"/>
        </w:tabs>
        <w:spacing w:line="328" w:lineRule="exact"/>
        <w:ind w:left="360" w:hangingChars="200" w:hanging="360"/>
        <w:outlineLvl w:val="0"/>
        <w:rPr>
          <w:rFonts w:hAnsi="Century"/>
        </w:rPr>
      </w:pPr>
      <w:r>
        <w:rPr>
          <w:rFonts w:hAnsi="Century" w:hint="eastAsia"/>
        </w:rPr>
        <w:t xml:space="preserve">　　　貸与のＪＳＡＦ環境バージは、フィニッシュ後、本部艇に返却する事。</w:t>
      </w:r>
    </w:p>
    <w:p w:rsidR="006A2D3B" w:rsidRDefault="006A2D3B" w:rsidP="006A2D3B">
      <w:pPr>
        <w:spacing w:line="328" w:lineRule="exact"/>
        <w:outlineLvl w:val="0"/>
        <w:rPr>
          <w:rFonts w:hAnsi="Century"/>
        </w:rPr>
      </w:pPr>
      <w:r>
        <w:rPr>
          <w:rFonts w:hAnsi="Century" w:hint="eastAsia"/>
        </w:rPr>
        <w:t>６．出艇申告を提出する事。</w:t>
      </w:r>
    </w:p>
    <w:p w:rsidR="006A2D3B" w:rsidRDefault="002669A2" w:rsidP="006A2D3B">
      <w:pPr>
        <w:spacing w:line="328" w:lineRule="exact"/>
        <w:ind w:left="360" w:hangingChars="200" w:hanging="360"/>
        <w:outlineLvl w:val="0"/>
        <w:rPr>
          <w:rFonts w:hAnsi="Century" w:cs="Times New Roman"/>
        </w:rPr>
      </w:pPr>
      <w:r>
        <w:rPr>
          <w:rFonts w:hAnsi="Century" w:hint="eastAsia"/>
        </w:rPr>
        <w:t xml:space="preserve">　　９時</w:t>
      </w:r>
      <w:r w:rsidRPr="00744B09">
        <w:rPr>
          <w:rFonts w:hAnsi="Century" w:hint="eastAsia"/>
          <w:color w:val="000000" w:themeColor="text1"/>
        </w:rPr>
        <w:t>２０</w:t>
      </w:r>
      <w:r w:rsidR="006A2D3B">
        <w:rPr>
          <w:rFonts w:hAnsi="Century" w:hint="eastAsia"/>
        </w:rPr>
        <w:t>分までに、本部艇に出艇申告書を提出する事。（本部艇スターボードサイドの船尾から、船首に向かって進行する際取網にて提出する）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７．レースコース</w:t>
      </w:r>
    </w:p>
    <w:p w:rsidR="006A2D3B" w:rsidRPr="00744B09" w:rsidRDefault="006A2D3B" w:rsidP="006A2D3B">
      <w:pPr>
        <w:tabs>
          <w:tab w:val="left" w:pos="840"/>
          <w:tab w:val="center" w:pos="4252"/>
          <w:tab w:val="right" w:pos="8504"/>
        </w:tabs>
        <w:spacing w:line="328" w:lineRule="exact"/>
        <w:ind w:left="360" w:hangingChars="200" w:hanging="360"/>
        <w:outlineLvl w:val="0"/>
        <w:rPr>
          <w:rFonts w:hAnsi="Century"/>
          <w:color w:val="000000" w:themeColor="text1"/>
        </w:rPr>
      </w:pPr>
      <w:r>
        <w:rPr>
          <w:rFonts w:hAnsi="Century" w:hint="eastAsia"/>
        </w:rPr>
        <w:t xml:space="preserve">　　呉市阿賀観音埼沖(北緯３４</w:t>
      </w:r>
      <w:r w:rsidR="00F6025F">
        <w:rPr>
          <w:rFonts w:hAnsi="Century" w:hint="eastAsia"/>
        </w:rPr>
        <w:t>°</w:t>
      </w:r>
      <w:r>
        <w:rPr>
          <w:rFonts w:hAnsi="Century" w:hint="eastAsia"/>
        </w:rPr>
        <w:t>１１</w:t>
      </w:r>
      <w:r w:rsidR="00F6025F">
        <w:rPr>
          <w:rFonts w:hAnsi="Century"/>
        </w:rPr>
        <w:t>’</w:t>
      </w:r>
      <w:r w:rsidR="00286C01" w:rsidRPr="00744B09">
        <w:rPr>
          <w:rFonts w:hint="eastAsia"/>
          <w:color w:val="000000" w:themeColor="text1"/>
        </w:rPr>
        <w:t>４０</w:t>
      </w:r>
      <w:r w:rsidR="00F6025F">
        <w:t>”</w:t>
      </w:r>
      <w:r>
        <w:rPr>
          <w:rFonts w:hAnsi="Century" w:hint="eastAsia"/>
        </w:rPr>
        <w:t>・東経１３２</w:t>
      </w:r>
      <w:r w:rsidR="00F6025F">
        <w:rPr>
          <w:rFonts w:hAnsi="Century" w:hint="eastAsia"/>
        </w:rPr>
        <w:t>°</w:t>
      </w:r>
      <w:r>
        <w:rPr>
          <w:rFonts w:hAnsi="Century" w:hint="eastAsia"/>
        </w:rPr>
        <w:t>３５</w:t>
      </w:r>
      <w:r w:rsidR="00286C01" w:rsidRPr="00744B09">
        <w:rPr>
          <w:rFonts w:hAnsi="Century" w:hint="eastAsia"/>
          <w:color w:val="000000" w:themeColor="text1"/>
        </w:rPr>
        <w:t>００“</w:t>
      </w:r>
      <w:r w:rsidR="00F6025F">
        <w:rPr>
          <w:rFonts w:hAnsi="Century"/>
        </w:rPr>
        <w:t>’</w:t>
      </w:r>
      <w:r>
        <w:rPr>
          <w:rFonts w:hAnsi="Century" w:hint="eastAsia"/>
        </w:rPr>
        <w:t>)付近をスタートし、安居島の東側を通り松山市中島大浦港沖(北緯３３</w:t>
      </w:r>
      <w:r w:rsidR="00F6025F">
        <w:rPr>
          <w:rFonts w:hAnsi="Century" w:hint="eastAsia"/>
        </w:rPr>
        <w:t>°</w:t>
      </w:r>
      <w:r>
        <w:rPr>
          <w:rFonts w:hAnsi="Century" w:hint="eastAsia"/>
        </w:rPr>
        <w:t>５９</w:t>
      </w:r>
      <w:r w:rsidR="00F6025F">
        <w:rPr>
          <w:rFonts w:hAnsi="Century"/>
        </w:rPr>
        <w:t>’</w:t>
      </w:r>
      <w:r w:rsidR="00F6025F">
        <w:rPr>
          <w:rFonts w:hint="eastAsia"/>
        </w:rPr>
        <w:t>６０</w:t>
      </w:r>
      <w:r w:rsidR="00F6025F">
        <w:t>”</w:t>
      </w:r>
      <w:r>
        <w:rPr>
          <w:rFonts w:hAnsi="Century" w:hint="eastAsia"/>
        </w:rPr>
        <w:t>・東経１３２</w:t>
      </w:r>
      <w:r w:rsidR="00286C01">
        <w:rPr>
          <w:rFonts w:hAnsi="Century" w:hint="eastAsia"/>
        </w:rPr>
        <w:t>°３</w:t>
      </w:r>
      <w:r w:rsidR="00286C01" w:rsidRPr="00744B09">
        <w:rPr>
          <w:rFonts w:hAnsi="Century" w:hint="eastAsia"/>
          <w:color w:val="000000" w:themeColor="text1"/>
        </w:rPr>
        <w:t>７</w:t>
      </w:r>
      <w:r w:rsidR="00F6025F" w:rsidRPr="00744B09">
        <w:rPr>
          <w:rFonts w:hAnsi="Century"/>
          <w:color w:val="000000" w:themeColor="text1"/>
        </w:rPr>
        <w:t>’</w:t>
      </w:r>
      <w:r w:rsidR="00286C01" w:rsidRPr="00744B09">
        <w:rPr>
          <w:rFonts w:hAnsi="Century" w:hint="eastAsia"/>
          <w:color w:val="000000" w:themeColor="text1"/>
        </w:rPr>
        <w:t>６０</w:t>
      </w:r>
      <w:r w:rsidR="00F6025F" w:rsidRPr="00744B09">
        <w:rPr>
          <w:rFonts w:hAnsi="Century"/>
          <w:color w:val="000000" w:themeColor="text1"/>
        </w:rPr>
        <w:t>”</w:t>
      </w:r>
      <w:r w:rsidRPr="00744B09">
        <w:rPr>
          <w:rFonts w:hAnsi="Century" w:hint="eastAsia"/>
          <w:color w:val="000000" w:themeColor="text1"/>
        </w:rPr>
        <w:t>)</w:t>
      </w:r>
      <w:r w:rsidR="00286C01" w:rsidRPr="00744B09">
        <w:rPr>
          <w:rFonts w:hAnsi="Century" w:hint="eastAsia"/>
          <w:color w:val="000000" w:themeColor="text1"/>
        </w:rPr>
        <w:t>付近、約</w:t>
      </w:r>
      <w:r w:rsidR="00D979DE" w:rsidRPr="00744B09">
        <w:rPr>
          <w:rFonts w:hAnsi="Century" w:hint="eastAsia"/>
          <w:color w:val="000000" w:themeColor="text1"/>
        </w:rPr>
        <w:t>１６マイル</w:t>
      </w:r>
    </w:p>
    <w:p w:rsidR="006A2D3B" w:rsidRPr="00744B09" w:rsidRDefault="006A2D3B" w:rsidP="006A2D3B">
      <w:pPr>
        <w:spacing w:line="328" w:lineRule="exact"/>
        <w:ind w:left="428"/>
        <w:rPr>
          <w:rFonts w:hAnsi="Century" w:cs="Times New Roman"/>
          <w:color w:val="000000" w:themeColor="text1"/>
        </w:rPr>
      </w:pPr>
      <w:r w:rsidRPr="00744B09">
        <w:rPr>
          <w:rFonts w:hAnsi="Century" w:hint="eastAsia"/>
          <w:color w:val="000000" w:themeColor="text1"/>
        </w:rPr>
        <w:t>コースの見取り図参照。</w:t>
      </w:r>
    </w:p>
    <w:p w:rsidR="006A2D3B" w:rsidRDefault="006A2D3B" w:rsidP="006A2D3B">
      <w:pPr>
        <w:spacing w:line="302" w:lineRule="exact"/>
        <w:outlineLvl w:val="0"/>
        <w:rPr>
          <w:rFonts w:hAnsi="Century"/>
        </w:rPr>
      </w:pPr>
      <w:r>
        <w:rPr>
          <w:rFonts w:hAnsi="Century" w:hint="eastAsia"/>
        </w:rPr>
        <w:t>８．スタート</w:t>
      </w:r>
    </w:p>
    <w:p w:rsidR="006A2D3B" w:rsidRDefault="006A2D3B" w:rsidP="006A2D3B">
      <w:pPr>
        <w:spacing w:line="302" w:lineRule="exact"/>
        <w:ind w:leftChars="200" w:left="720" w:hangingChars="200" w:hanging="360"/>
        <w:outlineLvl w:val="0"/>
        <w:rPr>
          <w:rFonts w:hAnsi="Century" w:cs="Times New Roman"/>
        </w:rPr>
      </w:pPr>
      <w:r>
        <w:rPr>
          <w:rFonts w:hAnsi="Century" w:hint="eastAsia"/>
        </w:rPr>
        <w:t>８．１スタートラインは、オレンジ旗を揚げた本部艇のマストと、コミテー旗を掲げた運営艇のマストを結ぶ間とする。</w:t>
      </w:r>
    </w:p>
    <w:p w:rsidR="006A2D3B" w:rsidRDefault="006A2D3B" w:rsidP="006A2D3B">
      <w:pPr>
        <w:spacing w:line="328" w:lineRule="exact"/>
        <w:ind w:firstLineChars="200" w:firstLine="360"/>
        <w:outlineLvl w:val="0"/>
        <w:rPr>
          <w:rFonts w:hAnsi="Century" w:cs="Times New Roman"/>
        </w:rPr>
      </w:pPr>
      <w:r>
        <w:rPr>
          <w:rFonts w:hAnsi="Century" w:hint="eastAsia"/>
        </w:rPr>
        <w:t>８．２レーススタートは、規則２６を用いる</w:t>
      </w:r>
    </w:p>
    <w:p w:rsidR="006A2D3B" w:rsidRDefault="006A2D3B" w:rsidP="006A2D3B">
      <w:pPr>
        <w:spacing w:line="328" w:lineRule="exact"/>
        <w:ind w:leftChars="400" w:left="6660" w:hangingChars="3300" w:hanging="5940"/>
        <w:rPr>
          <w:rFonts w:hAnsi="Century" w:cs="Times New Roman"/>
        </w:rPr>
      </w:pPr>
      <w:r>
        <w:rPr>
          <w:rFonts w:hint="eastAsia"/>
        </w:rPr>
        <w:t>(1)</w:t>
      </w:r>
      <w:r>
        <w:rPr>
          <w:rFonts w:hAnsi="Century" w:hint="eastAsia"/>
        </w:rPr>
        <w:t xml:space="preserve">　予</w:t>
      </w:r>
      <w:r>
        <w:rPr>
          <w:rFonts w:hint="eastAsia"/>
        </w:rPr>
        <w:t xml:space="preserve"> </w:t>
      </w:r>
      <w:r>
        <w:rPr>
          <w:rFonts w:hAnsi="Century" w:hint="eastAsia"/>
        </w:rPr>
        <w:t>告</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日の丸旗　　　音響Ⅰ声　　　スタート</w:t>
      </w:r>
      <w:r>
        <w:rPr>
          <w:rFonts w:hAnsi="Century" w:hint="eastAsia"/>
        </w:rPr>
        <w:t>５分前　（レーサー・オープンクラス同時スタート）</w:t>
      </w:r>
    </w:p>
    <w:p w:rsidR="006A2D3B" w:rsidRDefault="006A2D3B" w:rsidP="006A2D3B">
      <w:pPr>
        <w:spacing w:line="328" w:lineRule="exact"/>
        <w:ind w:leftChars="100" w:left="180" w:firstLineChars="300" w:firstLine="540"/>
        <w:rPr>
          <w:rFonts w:hAnsi="Century"/>
        </w:rPr>
      </w:pPr>
      <w:r>
        <w:rPr>
          <w:rFonts w:hint="eastAsia"/>
        </w:rPr>
        <w:t>(2)</w:t>
      </w:r>
      <w:r>
        <w:rPr>
          <w:rFonts w:hAnsi="Century" w:hint="eastAsia"/>
        </w:rPr>
        <w:t xml:space="preserve">　準</w:t>
      </w:r>
      <w:r>
        <w:rPr>
          <w:rFonts w:hint="eastAsia"/>
        </w:rPr>
        <w:t xml:space="preserve"> </w:t>
      </w:r>
      <w:r>
        <w:rPr>
          <w:rFonts w:hAnsi="Century" w:hint="eastAsia"/>
        </w:rPr>
        <w:t>備</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w:t>
      </w:r>
      <w:r>
        <w:rPr>
          <w:rFonts w:hAnsi="Century" w:hint="eastAsia"/>
        </w:rPr>
        <w:t xml:space="preserve">　　Ｐ旗　　　　　音響１声　　　スタート４分前</w:t>
      </w:r>
    </w:p>
    <w:p w:rsidR="006A2D3B" w:rsidRDefault="006A2D3B" w:rsidP="006A2D3B">
      <w:pPr>
        <w:spacing w:line="328" w:lineRule="exact"/>
        <w:ind w:firstLineChars="350" w:firstLine="630"/>
        <w:rPr>
          <w:rFonts w:hAnsi="Century"/>
        </w:rPr>
      </w:pPr>
      <w:r>
        <w:rPr>
          <w:rFonts w:hint="eastAsia"/>
        </w:rPr>
        <w:t xml:space="preserve"> (3)</w:t>
      </w:r>
      <w:r>
        <w:rPr>
          <w:rFonts w:hAnsi="Century" w:hint="eastAsia"/>
        </w:rPr>
        <w:t xml:space="preserve">　　　　　　　　　Ｐ旗の降下音響１声　　スタート１分前</w:t>
      </w:r>
    </w:p>
    <w:p w:rsidR="006A2D3B" w:rsidRDefault="006A2D3B" w:rsidP="006A2D3B">
      <w:pPr>
        <w:spacing w:line="328" w:lineRule="exact"/>
        <w:ind w:firstLineChars="400" w:firstLine="720"/>
        <w:rPr>
          <w:rFonts w:hAnsi="Century"/>
        </w:rPr>
      </w:pPr>
      <w:r>
        <w:rPr>
          <w:rFonts w:hAnsi="Century" w:hint="eastAsia"/>
        </w:rPr>
        <w:t>(4)　スタート　　　　日の丸旗の降下　音響１声</w:t>
      </w:r>
    </w:p>
    <w:p w:rsidR="004430C1" w:rsidRPr="00D979DE" w:rsidRDefault="006A2D3B" w:rsidP="006F02E9">
      <w:pPr>
        <w:spacing w:line="328" w:lineRule="exact"/>
        <w:ind w:firstLineChars="200" w:firstLine="360"/>
        <w:rPr>
          <w:rFonts w:hAnsi="Century"/>
          <w:color w:val="FF0000"/>
        </w:rPr>
      </w:pPr>
      <w:r>
        <w:rPr>
          <w:rFonts w:hint="eastAsia"/>
        </w:rPr>
        <w:t>８</w:t>
      </w:r>
      <w:r>
        <w:rPr>
          <w:rFonts w:hAnsi="Century" w:hint="eastAsia"/>
        </w:rPr>
        <w:t>．３スタート信号後</w:t>
      </w:r>
      <w:r>
        <w:rPr>
          <w:rFonts w:hint="eastAsia"/>
        </w:rPr>
        <w:t>１０</w:t>
      </w:r>
      <w:r>
        <w:rPr>
          <w:rFonts w:hAnsi="Century" w:hint="eastAsia"/>
        </w:rPr>
        <w:t>分までにスタートしない艇はＤＮＳとする。</w:t>
      </w:r>
      <w:r w:rsidR="00D979DE" w:rsidRPr="00744B09">
        <w:rPr>
          <w:rFonts w:hAnsi="Century" w:hint="eastAsia"/>
          <w:color w:val="000000" w:themeColor="text1"/>
        </w:rPr>
        <w:t>これは、規則Ａ４を変更している。</w:t>
      </w:r>
    </w:p>
    <w:p w:rsidR="006A2D3B" w:rsidRPr="006F02E9" w:rsidRDefault="006A2D3B" w:rsidP="006F02E9">
      <w:pPr>
        <w:spacing w:line="328" w:lineRule="exact"/>
        <w:ind w:firstLineChars="200" w:firstLine="360"/>
        <w:rPr>
          <w:rFonts w:hAnsi="Century"/>
        </w:rPr>
      </w:pPr>
      <w:r>
        <w:rPr>
          <w:rFonts w:hAnsi="Century" w:hint="eastAsia"/>
        </w:rPr>
        <w:t>８．４リコール</w:t>
      </w:r>
    </w:p>
    <w:p w:rsidR="006A2D3B" w:rsidRDefault="006A2D3B" w:rsidP="006A2D3B">
      <w:pPr>
        <w:spacing w:line="328" w:lineRule="exact"/>
        <w:ind w:leftChars="100" w:left="180" w:firstLineChars="300" w:firstLine="540"/>
        <w:rPr>
          <w:rFonts w:hAnsi="Century" w:cs="Times New Roman"/>
        </w:rPr>
      </w:pPr>
      <w:r>
        <w:rPr>
          <w:rFonts w:hint="eastAsia"/>
        </w:rPr>
        <w:t>(1)</w:t>
      </w:r>
      <w:r>
        <w:rPr>
          <w:rFonts w:hAnsi="Century" w:hint="eastAsia"/>
        </w:rPr>
        <w:t xml:space="preserve">　リコール艇があった場合は本部艇にＸ旗を展開し音響信号１声を発する。</w:t>
      </w:r>
    </w:p>
    <w:p w:rsidR="006A2D3B" w:rsidRPr="00D979DE" w:rsidRDefault="006A2D3B" w:rsidP="006A2D3B">
      <w:pPr>
        <w:spacing w:line="328" w:lineRule="exact"/>
        <w:ind w:leftChars="100" w:left="180" w:firstLineChars="300" w:firstLine="540"/>
        <w:rPr>
          <w:rFonts w:hAnsi="Century" w:cs="Times New Roman"/>
          <w:color w:val="FF0000"/>
        </w:rPr>
      </w:pPr>
      <w:r>
        <w:rPr>
          <w:rFonts w:hint="eastAsia"/>
        </w:rPr>
        <w:t>(2)</w:t>
      </w:r>
      <w:r>
        <w:rPr>
          <w:rFonts w:hAnsi="Century" w:hint="eastAsia"/>
        </w:rPr>
        <w:t xml:space="preserve">　全艇が正しくスタートした場合、又はスタート信号後４分を経過したときＸ旗を降下する。</w:t>
      </w:r>
    </w:p>
    <w:p w:rsidR="006A2D3B" w:rsidRDefault="006A2D3B" w:rsidP="006A2D3B">
      <w:pPr>
        <w:spacing w:line="328" w:lineRule="exact"/>
        <w:ind w:firstLineChars="200" w:firstLine="360"/>
        <w:rPr>
          <w:rFonts w:hAnsi="Century" w:cs="Times New Roman"/>
        </w:rPr>
      </w:pPr>
      <w:r>
        <w:rPr>
          <w:rFonts w:hint="eastAsia"/>
        </w:rPr>
        <w:t>８</w:t>
      </w:r>
      <w:r>
        <w:rPr>
          <w:rFonts w:hAnsi="Century" w:hint="eastAsia"/>
        </w:rPr>
        <w:t>．</w:t>
      </w:r>
      <w:r w:rsidR="004430C1">
        <w:rPr>
          <w:rFonts w:hAnsi="Century" w:hint="eastAsia"/>
        </w:rPr>
        <w:t>５</w:t>
      </w:r>
      <w:r>
        <w:rPr>
          <w:rFonts w:hAnsi="Century" w:hint="eastAsia"/>
        </w:rPr>
        <w:t>ゼネラルリコール</w:t>
      </w:r>
    </w:p>
    <w:p w:rsidR="00744B09" w:rsidRDefault="006A2D3B" w:rsidP="00744B09">
      <w:pPr>
        <w:spacing w:line="328" w:lineRule="exact"/>
        <w:ind w:left="428" w:firstLineChars="200" w:firstLine="360"/>
        <w:rPr>
          <w:rFonts w:hAnsi="Century"/>
        </w:rPr>
      </w:pPr>
      <w:r>
        <w:rPr>
          <w:rFonts w:hint="eastAsia"/>
        </w:rPr>
        <w:t>(1)</w:t>
      </w:r>
      <w:r>
        <w:rPr>
          <w:rFonts w:hAnsi="Century" w:hint="eastAsia"/>
        </w:rPr>
        <w:t xml:space="preserve">　ゼネラルリコールの場合は本部船に第１代表期旗を掲げ、音響信号２声を発する。</w:t>
      </w:r>
    </w:p>
    <w:p w:rsidR="006A2D3B" w:rsidRPr="006F02E9" w:rsidRDefault="00D979DE" w:rsidP="00744B09">
      <w:pPr>
        <w:spacing w:line="328" w:lineRule="exact"/>
        <w:ind w:left="428" w:firstLineChars="200" w:firstLine="360"/>
        <w:rPr>
          <w:rFonts w:hAnsi="Century" w:cs="Times New Roman"/>
          <w:color w:val="FF0000"/>
        </w:rPr>
      </w:pPr>
      <w:r>
        <w:rPr>
          <w:rFonts w:hAnsi="Century" w:hint="eastAsia"/>
          <w:color w:val="000000" w:themeColor="text1"/>
        </w:rPr>
        <w:lastRenderedPageBreak/>
        <w:t>第１代表旗は</w:t>
      </w:r>
      <w:r w:rsidRPr="00744B09">
        <w:rPr>
          <w:rFonts w:hAnsi="Century" w:hint="eastAsia"/>
          <w:color w:val="000000" w:themeColor="text1"/>
        </w:rPr>
        <w:t>４</w:t>
      </w:r>
      <w:r w:rsidR="006A2D3B" w:rsidRPr="006553EB">
        <w:rPr>
          <w:rFonts w:hAnsi="Century" w:hint="eastAsia"/>
          <w:color w:val="000000" w:themeColor="text1"/>
        </w:rPr>
        <w:t>分後に音響信号１声とともに降下する。</w:t>
      </w:r>
    </w:p>
    <w:p w:rsidR="006A2D3B" w:rsidRDefault="006A2D3B" w:rsidP="006A2D3B">
      <w:pPr>
        <w:spacing w:line="328" w:lineRule="exact"/>
        <w:ind w:leftChars="400" w:left="1080" w:hangingChars="200" w:hanging="360"/>
        <w:rPr>
          <w:rFonts w:hAnsi="Century" w:cs="Times New Roman"/>
        </w:rPr>
      </w:pPr>
      <w:r>
        <w:rPr>
          <w:rFonts w:hint="eastAsia"/>
        </w:rPr>
        <w:t>(2)</w:t>
      </w:r>
      <w:r>
        <w:rPr>
          <w:rFonts w:hAnsi="Century" w:hint="eastAsia"/>
        </w:rPr>
        <w:t xml:space="preserve">　新たに行うスタートでは、第１代表旗降下後１分後（スタート信号まで５分）に予告信号を発し、その１分後（スタート信号まで４分）に準備信号を発する。</w:t>
      </w:r>
    </w:p>
    <w:p w:rsidR="006A2D3B" w:rsidRDefault="006A2D3B" w:rsidP="006A2D3B">
      <w:pPr>
        <w:spacing w:line="302" w:lineRule="exact"/>
        <w:rPr>
          <w:rFonts w:hAnsi="Century" w:cs="Times New Roman"/>
        </w:rPr>
      </w:pPr>
      <w:r>
        <w:rPr>
          <w:rFonts w:hint="eastAsia"/>
        </w:rPr>
        <w:t>９</w:t>
      </w:r>
      <w:r>
        <w:rPr>
          <w:rFonts w:hAnsi="Century" w:hint="eastAsia"/>
        </w:rPr>
        <w:t>．フィニッシュ</w:t>
      </w:r>
    </w:p>
    <w:p w:rsidR="006A2D3B" w:rsidRDefault="006A2D3B" w:rsidP="006A2D3B">
      <w:pPr>
        <w:spacing w:line="302" w:lineRule="exact"/>
        <w:ind w:left="996" w:hanging="592"/>
        <w:rPr>
          <w:rFonts w:hAnsi="Century" w:cs="Times New Roman"/>
        </w:rPr>
      </w:pPr>
      <w:r>
        <w:rPr>
          <w:rFonts w:hAnsi="Century" w:hint="eastAsia"/>
        </w:rPr>
        <w:t>フィニッシュ・ラインはオレンジ旗を掲げた本部艇又は運営艇のマストと、アウトリミット船のマスト又は、オレンジの三角錐のブイを結ぶ間とする。</w:t>
      </w:r>
    </w:p>
    <w:p w:rsidR="006A2D3B" w:rsidRDefault="006A2D3B" w:rsidP="006A2D3B">
      <w:pPr>
        <w:spacing w:line="302" w:lineRule="exact"/>
        <w:rPr>
          <w:rFonts w:hAnsi="Century"/>
        </w:rPr>
      </w:pPr>
      <w:r>
        <w:rPr>
          <w:rFonts w:hAnsi="Century" w:hint="eastAsia"/>
        </w:rPr>
        <w:t>１０．コースの短縮</w:t>
      </w:r>
    </w:p>
    <w:p w:rsidR="006A2D3B" w:rsidRDefault="006A2D3B" w:rsidP="006A2D3B">
      <w:pPr>
        <w:spacing w:line="302" w:lineRule="exact"/>
        <w:ind w:left="1260" w:hangingChars="700" w:hanging="1260"/>
        <w:rPr>
          <w:rFonts w:hAnsi="Century"/>
        </w:rPr>
      </w:pPr>
      <w:r>
        <w:rPr>
          <w:rFonts w:hAnsi="Century" w:hint="eastAsia"/>
        </w:rPr>
        <w:t xml:space="preserve">　　　１０．１　コースを短縮する場合は、オレンジ旗を揚げた本部艇又は運営艇に、Ｓ旗を揚げ、信号音２声を発する。　</w:t>
      </w:r>
    </w:p>
    <w:p w:rsidR="006A2D3B" w:rsidRDefault="006A2D3B" w:rsidP="006A2D3B">
      <w:pPr>
        <w:spacing w:line="302" w:lineRule="exact"/>
        <w:ind w:left="1080" w:hangingChars="600" w:hanging="1080"/>
        <w:rPr>
          <w:rFonts w:hAnsi="Century"/>
        </w:rPr>
      </w:pPr>
      <w:r>
        <w:rPr>
          <w:rFonts w:hAnsi="Century" w:hint="eastAsia"/>
        </w:rPr>
        <w:t xml:space="preserve">　　　１０．２　コースの短縮は、クラス別に行う場合がある。この場合Ｓ旗の下にクラス旗を掲げる</w:t>
      </w:r>
    </w:p>
    <w:p w:rsidR="006A2D3B" w:rsidRDefault="006A2D3B" w:rsidP="006A2D3B">
      <w:pPr>
        <w:spacing w:line="302" w:lineRule="exact"/>
        <w:ind w:left="1080" w:hangingChars="600" w:hanging="1080"/>
        <w:rPr>
          <w:rFonts w:hAnsi="Century"/>
        </w:rPr>
      </w:pPr>
      <w:r>
        <w:rPr>
          <w:rFonts w:hAnsi="Century" w:hint="eastAsia"/>
        </w:rPr>
        <w:t xml:space="preserve">　　　　　（１）フイニッシュ・ラインは、本部艇又は運営艇と三角錐のブイ(オレンジ又は、グリーン)の間とする。</w:t>
      </w:r>
    </w:p>
    <w:p w:rsidR="006A2D3B" w:rsidRDefault="006A2D3B" w:rsidP="006A2D3B">
      <w:pPr>
        <w:spacing w:line="302" w:lineRule="exact"/>
        <w:ind w:left="1080" w:hangingChars="600" w:hanging="1080"/>
        <w:rPr>
          <w:rFonts w:hAnsi="Century"/>
        </w:rPr>
      </w:pPr>
      <w:r>
        <w:rPr>
          <w:rFonts w:hAnsi="Century" w:hint="eastAsia"/>
        </w:rPr>
        <w:t xml:space="preserve">　　　１０</w:t>
      </w:r>
      <w:r w:rsidR="006F02E9">
        <w:rPr>
          <w:rFonts w:hAnsi="Century" w:hint="eastAsia"/>
        </w:rPr>
        <w:t>．３　コースを短縮する場合</w:t>
      </w:r>
      <w:r w:rsidR="006F02E9" w:rsidRPr="006553EB">
        <w:rPr>
          <w:rFonts w:hAnsi="Century" w:hint="eastAsia"/>
          <w:color w:val="000000" w:themeColor="text1"/>
        </w:rPr>
        <w:t>は、小安居島の南東付近</w:t>
      </w:r>
      <w:r>
        <w:rPr>
          <w:rFonts w:hAnsi="Century" w:hint="eastAsia"/>
        </w:rPr>
        <w:t xml:space="preserve">とする。その場合、コースから離れていて不利益を被った艇が有っても救済の対象にはならない。　</w:t>
      </w:r>
    </w:p>
    <w:p w:rsidR="006A2D3B" w:rsidRDefault="006A2D3B" w:rsidP="006A2D3B">
      <w:pPr>
        <w:spacing w:line="302" w:lineRule="exact"/>
        <w:rPr>
          <w:rFonts w:hAnsi="Century" w:cs="Times New Roman"/>
        </w:rPr>
      </w:pPr>
      <w:r>
        <w:rPr>
          <w:rFonts w:hAnsi="Century" w:hint="eastAsia"/>
        </w:rPr>
        <w:t>１１．タイムリミット</w:t>
      </w:r>
    </w:p>
    <w:p w:rsidR="006A2D3B" w:rsidRDefault="006A2D3B" w:rsidP="004D3EF3">
      <w:pPr>
        <w:spacing w:line="302" w:lineRule="exact"/>
        <w:ind w:left="428" w:firstLine="180"/>
        <w:rPr>
          <w:rFonts w:hAnsi="Century"/>
        </w:rPr>
      </w:pPr>
      <w:r>
        <w:rPr>
          <w:rFonts w:hAnsi="Century" w:hint="eastAsia"/>
        </w:rPr>
        <w:t>タイムリミットは全クラスとも</w:t>
      </w:r>
      <w:r>
        <w:rPr>
          <w:rFonts w:hint="eastAsia"/>
        </w:rPr>
        <w:t>15 : 30</w:t>
      </w:r>
      <w:r>
        <w:rPr>
          <w:rFonts w:hAnsi="Century" w:hint="eastAsia"/>
        </w:rPr>
        <w:t>とす</w:t>
      </w:r>
      <w:r w:rsidR="006F02E9">
        <w:rPr>
          <w:rFonts w:hAnsi="Century" w:hint="eastAsia"/>
        </w:rPr>
        <w:t>る</w:t>
      </w:r>
      <w:r w:rsidR="00696261">
        <w:rPr>
          <w:rFonts w:hAnsi="Century" w:hint="eastAsia"/>
        </w:rPr>
        <w:t>。</w:t>
      </w:r>
    </w:p>
    <w:p w:rsidR="006A2D3B" w:rsidRDefault="006A2D3B" w:rsidP="006A2D3B">
      <w:pPr>
        <w:spacing w:line="302" w:lineRule="exact"/>
        <w:outlineLvl w:val="0"/>
        <w:rPr>
          <w:rFonts w:hAnsi="Century" w:cs="Times New Roman"/>
        </w:rPr>
      </w:pPr>
      <w:r>
        <w:rPr>
          <w:rFonts w:hAnsi="Century" w:hint="eastAsia"/>
        </w:rPr>
        <w:t>１２．レースの中止</w:t>
      </w:r>
    </w:p>
    <w:p w:rsidR="006553EB" w:rsidRDefault="006553EB" w:rsidP="006553EB">
      <w:pPr>
        <w:spacing w:line="302" w:lineRule="exact"/>
        <w:ind w:leftChars="320" w:left="576"/>
        <w:rPr>
          <w:rFonts w:hAnsi="Century"/>
        </w:rPr>
      </w:pPr>
      <w:r>
        <w:rPr>
          <w:rFonts w:hAnsi="Century" w:hint="eastAsia"/>
        </w:rPr>
        <w:t>１２．１</w:t>
      </w:r>
      <w:r w:rsidR="006A2D3B">
        <w:rPr>
          <w:rFonts w:hAnsi="Century" w:hint="eastAsia"/>
        </w:rPr>
        <w:t>濃霧等により視界約</w:t>
      </w:r>
      <w:r w:rsidR="006A2D3B">
        <w:rPr>
          <w:rFonts w:hint="eastAsia"/>
        </w:rPr>
        <w:t>2,000</w:t>
      </w:r>
      <w:r w:rsidR="006A2D3B">
        <w:rPr>
          <w:rFonts w:hAnsi="Century" w:hint="eastAsia"/>
        </w:rPr>
        <w:t>ｍ以下、風速</w:t>
      </w:r>
      <w:r w:rsidR="006A2D3B">
        <w:rPr>
          <w:rFonts w:hint="eastAsia"/>
        </w:rPr>
        <w:t>12</w:t>
      </w:r>
      <w:r w:rsidR="006A2D3B">
        <w:rPr>
          <w:rFonts w:hAnsi="Century" w:hint="eastAsia"/>
        </w:rPr>
        <w:t>ｍ</w:t>
      </w:r>
      <w:r w:rsidR="006A2D3B">
        <w:rPr>
          <w:rFonts w:hint="eastAsia"/>
        </w:rPr>
        <w:t>/</w:t>
      </w:r>
      <w:r w:rsidR="006A2D3B">
        <w:rPr>
          <w:rFonts w:hAnsi="Century" w:hint="eastAsia"/>
        </w:rPr>
        <w:t>ｓ以上とレース委員会が判断した場合は</w:t>
      </w:r>
    </w:p>
    <w:p w:rsidR="006A2D3B" w:rsidRDefault="006A2D3B" w:rsidP="006553EB">
      <w:pPr>
        <w:spacing w:line="302" w:lineRule="exact"/>
        <w:ind w:leftChars="320" w:left="576" w:firstLine="720"/>
        <w:rPr>
          <w:rFonts w:hAnsi="Century" w:cs="Times New Roman"/>
        </w:rPr>
      </w:pPr>
      <w:r>
        <w:rPr>
          <w:rFonts w:hAnsi="Century" w:hint="eastAsia"/>
        </w:rPr>
        <w:t>レースを中止する事が有る。</w:t>
      </w:r>
    </w:p>
    <w:p w:rsidR="006F02E9" w:rsidRPr="006F02E9" w:rsidRDefault="006F02E9" w:rsidP="006A2D3B">
      <w:pPr>
        <w:spacing w:line="302" w:lineRule="exact"/>
        <w:rPr>
          <w:rFonts w:hAnsi="Century"/>
          <w:color w:val="FF0000"/>
        </w:rPr>
      </w:pPr>
      <w:r>
        <w:rPr>
          <w:rFonts w:hAnsi="Century" w:hint="eastAsia"/>
        </w:rPr>
        <w:t xml:space="preserve">　　</w:t>
      </w:r>
      <w:r w:rsidR="006553EB">
        <w:rPr>
          <w:rFonts w:hAnsi="Century" w:hint="eastAsia"/>
        </w:rPr>
        <w:t xml:space="preserve">　</w:t>
      </w:r>
      <w:r w:rsidRPr="006553EB">
        <w:rPr>
          <w:rFonts w:hAnsi="Century" w:hint="eastAsia"/>
          <w:color w:val="000000" w:themeColor="text1"/>
        </w:rPr>
        <w:t>１２．２　レースが中止になった場合は</w:t>
      </w:r>
      <w:r w:rsidR="00696261" w:rsidRPr="006553EB">
        <w:rPr>
          <w:rFonts w:hAnsi="Century" w:hint="eastAsia"/>
          <w:color w:val="000000" w:themeColor="text1"/>
        </w:rPr>
        <w:t>、レース参加費の払い戻しは無いものとする。</w:t>
      </w:r>
    </w:p>
    <w:p w:rsidR="006A2D3B" w:rsidRDefault="006A2D3B" w:rsidP="006A2D3B">
      <w:pPr>
        <w:spacing w:line="302" w:lineRule="exact"/>
        <w:rPr>
          <w:rFonts w:hAnsi="Century" w:cs="Times New Roman"/>
        </w:rPr>
      </w:pPr>
      <w:r>
        <w:rPr>
          <w:rFonts w:hAnsi="Century" w:hint="eastAsia"/>
        </w:rPr>
        <w:t>１３．帰着申告</w:t>
      </w:r>
    </w:p>
    <w:p w:rsidR="006A2D3B" w:rsidRDefault="006A2D3B" w:rsidP="006A2D3B">
      <w:pPr>
        <w:spacing w:line="328" w:lineRule="exact"/>
        <w:ind w:left="400" w:firstLineChars="100" w:firstLine="180"/>
      </w:pPr>
      <w:r>
        <w:rPr>
          <w:rFonts w:hAnsi="Century" w:hint="eastAsia"/>
        </w:rPr>
        <w:t>フィニッシュをもって帰着申告とする。</w:t>
      </w:r>
    </w:p>
    <w:p w:rsidR="006A2D3B" w:rsidRDefault="006A2D3B" w:rsidP="006A2D3B">
      <w:pPr>
        <w:spacing w:line="328" w:lineRule="exact"/>
        <w:outlineLvl w:val="0"/>
        <w:rPr>
          <w:rFonts w:hAnsi="Century" w:cs="Times New Roman"/>
        </w:rPr>
      </w:pPr>
      <w:r>
        <w:rPr>
          <w:rFonts w:hAnsi="Century" w:hint="eastAsia"/>
        </w:rPr>
        <w:t>１４．抗　　議</w:t>
      </w:r>
    </w:p>
    <w:p w:rsidR="006A2D3B" w:rsidRDefault="006A2D3B" w:rsidP="006A2D3B">
      <w:pPr>
        <w:spacing w:line="328" w:lineRule="exact"/>
        <w:ind w:left="900" w:hanging="498"/>
        <w:rPr>
          <w:rFonts w:hAnsi="Century" w:cs="Times New Roman"/>
        </w:rPr>
      </w:pPr>
      <w:r>
        <w:rPr>
          <w:rFonts w:hint="eastAsia"/>
        </w:rPr>
        <w:t xml:space="preserve">(1)  </w:t>
      </w:r>
      <w:r>
        <w:rPr>
          <w:rFonts w:hAnsi="Century" w:hint="eastAsia"/>
        </w:rPr>
        <w:t>抗議書は本部船で入手し、レースの終了後</w:t>
      </w:r>
      <w:r>
        <w:rPr>
          <w:rFonts w:hint="eastAsia"/>
        </w:rPr>
        <w:t>20</w:t>
      </w:r>
      <w:r>
        <w:rPr>
          <w:rFonts w:hAnsi="Century" w:hint="eastAsia"/>
        </w:rPr>
        <w:t>分以内に本部船に提出しなければならない。</w:t>
      </w:r>
    </w:p>
    <w:p w:rsidR="006A2D3B" w:rsidRDefault="006A2D3B" w:rsidP="006A2D3B">
      <w:pPr>
        <w:tabs>
          <w:tab w:val="left" w:pos="788"/>
        </w:tabs>
        <w:spacing w:line="328" w:lineRule="exact"/>
        <w:ind w:left="788" w:hanging="358"/>
        <w:rPr>
          <w:rFonts w:hAnsi="Century" w:cs="Times New Roman"/>
        </w:rPr>
      </w:pPr>
      <w:r>
        <w:rPr>
          <w:rFonts w:hint="eastAsia"/>
        </w:rPr>
        <w:t>(2)</w:t>
      </w:r>
      <w:r>
        <w:rPr>
          <w:rFonts w:hint="eastAsia"/>
        </w:rPr>
        <w:tab/>
        <w:t xml:space="preserve"> </w:t>
      </w:r>
      <w:r>
        <w:rPr>
          <w:rFonts w:hAnsi="Century" w:hint="eastAsia"/>
        </w:rPr>
        <w:t>抗議しようとする艇はフィニッシュ終了後直ちに本部船にその意志を伝達しなければならない。</w:t>
      </w:r>
    </w:p>
    <w:p w:rsidR="006A2D3B" w:rsidRDefault="006A2D3B" w:rsidP="006A2D3B">
      <w:pPr>
        <w:spacing w:line="328" w:lineRule="exact"/>
        <w:rPr>
          <w:rFonts w:hAnsi="Century" w:cs="Times New Roman"/>
        </w:rPr>
      </w:pPr>
      <w:r>
        <w:rPr>
          <w:rFonts w:hint="eastAsia"/>
        </w:rPr>
        <w:t>１５</w:t>
      </w:r>
      <w:r>
        <w:rPr>
          <w:rFonts w:hAnsi="Century" w:hint="eastAsia"/>
        </w:rPr>
        <w:t>．安　　全</w:t>
      </w:r>
    </w:p>
    <w:p w:rsidR="006A2D3B" w:rsidRDefault="006A2D3B" w:rsidP="006A2D3B">
      <w:pPr>
        <w:spacing w:line="328" w:lineRule="exact"/>
        <w:ind w:left="400"/>
        <w:rPr>
          <w:rFonts w:hAnsi="Century"/>
        </w:rPr>
      </w:pPr>
      <w:r>
        <w:rPr>
          <w:rFonts w:hAnsi="Century" w:hint="eastAsia"/>
        </w:rPr>
        <w:t>１５．１　Ｙ旗の掲揚の有無に係らず全ての競技者は、ライフジャケットを着用する事。</w:t>
      </w:r>
    </w:p>
    <w:p w:rsidR="006A2D3B" w:rsidRDefault="006A2D3B" w:rsidP="006A2D3B">
      <w:pPr>
        <w:spacing w:line="328" w:lineRule="exact"/>
        <w:ind w:left="400"/>
        <w:rPr>
          <w:rFonts w:hAnsi="Century"/>
        </w:rPr>
      </w:pPr>
      <w:r>
        <w:rPr>
          <w:rFonts w:hAnsi="Century" w:hint="eastAsia"/>
        </w:rPr>
        <w:t xml:space="preserve">１５．２　緊急時の連絡は、ＶＨＦ７２チャンネル(プリマドンナ)又は(シャチ丸)　</w:t>
      </w:r>
    </w:p>
    <w:p w:rsidR="006A2D3B" w:rsidRDefault="006A2D3B" w:rsidP="006A2D3B">
      <w:pPr>
        <w:spacing w:line="328" w:lineRule="exact"/>
        <w:ind w:left="400"/>
        <w:rPr>
          <w:rFonts w:hAnsi="Century"/>
        </w:rPr>
      </w:pPr>
      <w:r>
        <w:rPr>
          <w:rFonts w:hAnsi="Century" w:hint="eastAsia"/>
        </w:rPr>
        <w:t xml:space="preserve">　　　　　携帯　０９０－８２４３－７６３１　(上原)</w:t>
      </w:r>
    </w:p>
    <w:p w:rsidR="006A2D3B" w:rsidRDefault="006A2D3B" w:rsidP="006A2D3B">
      <w:pPr>
        <w:spacing w:line="328" w:lineRule="exact"/>
        <w:outlineLvl w:val="0"/>
        <w:rPr>
          <w:rFonts w:hAnsi="Century"/>
        </w:rPr>
      </w:pPr>
      <w:r>
        <w:rPr>
          <w:rFonts w:hAnsi="Century" w:hint="eastAsia"/>
        </w:rPr>
        <w:t>１６．順位の決定</w:t>
      </w:r>
    </w:p>
    <w:p w:rsidR="006A2D3B" w:rsidRDefault="006A2D3B" w:rsidP="006A2D3B">
      <w:pPr>
        <w:spacing w:line="334" w:lineRule="exact"/>
        <w:outlineLvl w:val="0"/>
        <w:rPr>
          <w:rFonts w:cs="ＭＳ Ｐゴシック"/>
          <w:color w:val="auto"/>
        </w:rPr>
      </w:pPr>
      <w:r>
        <w:rPr>
          <w:rFonts w:hAnsi="Century" w:hint="eastAsia"/>
        </w:rPr>
        <w:t xml:space="preserve">　　　オ</w:t>
      </w:r>
      <w:r>
        <w:rPr>
          <w:rFonts w:cs="ＭＳ Ｐゴシック" w:hint="eastAsia"/>
        </w:rPr>
        <w:t xml:space="preserve">ープンクラス･レーサークラスとも　レース委員会が設定するＴＦＣを使用し、 </w:t>
      </w:r>
    </w:p>
    <w:p w:rsidR="006A2D3B" w:rsidRDefault="006A2D3B" w:rsidP="006A2D3B">
      <w:pPr>
        <w:ind w:firstLineChars="400" w:firstLine="720"/>
        <w:rPr>
          <w:rFonts w:cs="ＭＳ Ｐゴシック"/>
        </w:rPr>
      </w:pPr>
      <w:r>
        <w:rPr>
          <w:rFonts w:cs="ＭＳ Ｐゴシック" w:hint="eastAsia"/>
        </w:rPr>
        <w:t>ＴＣＦの係数×所要時間で算出された修正時間の少ない艇を上位とする。</w:t>
      </w:r>
    </w:p>
    <w:p w:rsidR="006A2D3B" w:rsidRDefault="006A2D3B" w:rsidP="006A2D3B">
      <w:pPr>
        <w:spacing w:line="334" w:lineRule="exact"/>
        <w:ind w:firstLineChars="400" w:firstLine="720"/>
        <w:outlineLvl w:val="0"/>
        <w:rPr>
          <w:rFonts w:hAnsi="Century" w:cs="Times New Roman"/>
        </w:rPr>
      </w:pPr>
      <w:r>
        <w:rPr>
          <w:rFonts w:cs="ＭＳ Ｐゴシック" w:hint="eastAsia"/>
        </w:rPr>
        <w:t>修正時間が同じになった場合、係数の小さい艇を上位とする</w:t>
      </w:r>
    </w:p>
    <w:p w:rsidR="006A2D3B" w:rsidRDefault="006A2D3B" w:rsidP="006A2D3B">
      <w:pPr>
        <w:spacing w:line="328" w:lineRule="exact"/>
        <w:rPr>
          <w:rFonts w:hAnsi="Century" w:cs="Times New Roman"/>
        </w:rPr>
      </w:pPr>
      <w:r>
        <w:rPr>
          <w:rFonts w:hint="eastAsia"/>
        </w:rPr>
        <w:t>１７</w:t>
      </w:r>
      <w:r>
        <w:rPr>
          <w:rFonts w:hAnsi="Century" w:hint="eastAsia"/>
        </w:rPr>
        <w:t>．賞</w:t>
      </w:r>
    </w:p>
    <w:p w:rsidR="00B10326" w:rsidRDefault="006A2D3B" w:rsidP="00271A77">
      <w:pPr>
        <w:spacing w:line="328" w:lineRule="exact"/>
        <w:ind w:left="428"/>
        <w:rPr>
          <w:rFonts w:hAnsi="Century"/>
        </w:rPr>
      </w:pPr>
      <w:r>
        <w:rPr>
          <w:rFonts w:hAnsi="Century" w:hint="eastAsia"/>
        </w:rPr>
        <w:t>各クラス</w:t>
      </w:r>
      <w:r>
        <w:rPr>
          <w:rFonts w:hint="eastAsia"/>
        </w:rPr>
        <w:t>1</w:t>
      </w:r>
      <w:r>
        <w:rPr>
          <w:rFonts w:hAnsi="Century" w:hint="eastAsia"/>
        </w:rPr>
        <w:t>～</w:t>
      </w:r>
      <w:r>
        <w:rPr>
          <w:rFonts w:hint="eastAsia"/>
        </w:rPr>
        <w:t>3</w:t>
      </w:r>
      <w:r>
        <w:rPr>
          <w:rFonts w:hAnsi="Century" w:hint="eastAsia"/>
        </w:rPr>
        <w:t>位に賞が与えられ、クラスに関</w:t>
      </w:r>
      <w:r w:rsidR="00271A77">
        <w:rPr>
          <w:rFonts w:hAnsi="Century" w:hint="eastAsia"/>
        </w:rPr>
        <w:t>係なくファーストホームした艇にファーストホーム賞が与えられる。</w:t>
      </w:r>
    </w:p>
    <w:p w:rsidR="006553EB" w:rsidRDefault="006553EB" w:rsidP="006553EB">
      <w:pPr>
        <w:spacing w:line="328" w:lineRule="exact"/>
        <w:rPr>
          <w:rFonts w:hAnsi="Century"/>
        </w:rPr>
      </w:pPr>
      <w:r>
        <w:rPr>
          <w:rFonts w:hAnsi="Century" w:hint="eastAsia"/>
        </w:rPr>
        <w:t>１８．潮汐</w:t>
      </w:r>
      <w:r w:rsidR="00A2701C">
        <w:rPr>
          <w:rFonts w:hAnsi="Century" w:hint="eastAsia"/>
        </w:rPr>
        <w:t xml:space="preserve">　松山地方</w:t>
      </w:r>
    </w:p>
    <w:p w:rsidR="006553EB" w:rsidRDefault="00D979DE" w:rsidP="006553EB">
      <w:pPr>
        <w:spacing w:line="328" w:lineRule="exact"/>
        <w:rPr>
          <w:rFonts w:hAnsi="Century"/>
        </w:rPr>
      </w:pPr>
      <w:r>
        <w:rPr>
          <w:rFonts w:hAnsi="Century" w:hint="eastAsia"/>
        </w:rPr>
        <w:t xml:space="preserve">　　</w:t>
      </w:r>
      <w:r w:rsidRPr="00744B09">
        <w:rPr>
          <w:rFonts w:hAnsi="Century" w:hint="eastAsia"/>
          <w:color w:val="000000" w:themeColor="text1"/>
        </w:rPr>
        <w:t>１６</w:t>
      </w:r>
      <w:r w:rsidR="00CC4A35">
        <w:rPr>
          <w:rFonts w:hAnsi="Century" w:hint="eastAsia"/>
        </w:rPr>
        <w:t>日</w:t>
      </w:r>
      <w:r w:rsidR="00844239">
        <w:rPr>
          <w:rFonts w:hAnsi="Century" w:hint="eastAsia"/>
        </w:rPr>
        <w:t xml:space="preserve">　</w:t>
      </w:r>
      <w:r w:rsidR="006840CB">
        <w:rPr>
          <w:rFonts w:hAnsi="Century" w:hint="eastAsia"/>
        </w:rPr>
        <w:t xml:space="preserve">０５：２５　２６１　・　１１：５３　８４　・　</w:t>
      </w:r>
      <w:bookmarkStart w:id="0" w:name="_GoBack"/>
      <w:bookmarkEnd w:id="0"/>
      <w:r w:rsidR="006840CB">
        <w:rPr>
          <w:rFonts w:hAnsi="Century" w:hint="eastAsia"/>
        </w:rPr>
        <w:t>１８：４９　３２３</w:t>
      </w:r>
      <w:r w:rsidR="00844239">
        <w:rPr>
          <w:rFonts w:hAnsi="Century" w:hint="eastAsia"/>
        </w:rPr>
        <w:t xml:space="preserve">　</w:t>
      </w:r>
      <w:r w:rsidR="006553EB">
        <w:rPr>
          <w:rFonts w:hAnsi="Century" w:hint="eastAsia"/>
        </w:rPr>
        <w:t xml:space="preserve">　</w:t>
      </w:r>
    </w:p>
    <w:p w:rsidR="00696261" w:rsidRPr="00696261" w:rsidRDefault="00696261" w:rsidP="00271A77">
      <w:pPr>
        <w:spacing w:line="328" w:lineRule="exact"/>
        <w:ind w:left="428"/>
        <w:rPr>
          <w:color w:val="FF0000"/>
        </w:rPr>
      </w:pPr>
    </w:p>
    <w:sectPr w:rsidR="00696261" w:rsidRPr="00696261" w:rsidSect="004430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3B"/>
    <w:rsid w:val="001A72BB"/>
    <w:rsid w:val="002669A2"/>
    <w:rsid w:val="00271A77"/>
    <w:rsid w:val="00286C01"/>
    <w:rsid w:val="002E0808"/>
    <w:rsid w:val="00316685"/>
    <w:rsid w:val="004057A6"/>
    <w:rsid w:val="004430C1"/>
    <w:rsid w:val="004D3EF3"/>
    <w:rsid w:val="006553EB"/>
    <w:rsid w:val="00676252"/>
    <w:rsid w:val="006840CB"/>
    <w:rsid w:val="00696261"/>
    <w:rsid w:val="006A2D3B"/>
    <w:rsid w:val="006F02E9"/>
    <w:rsid w:val="007321A7"/>
    <w:rsid w:val="00744B09"/>
    <w:rsid w:val="00844239"/>
    <w:rsid w:val="00887AB0"/>
    <w:rsid w:val="00955065"/>
    <w:rsid w:val="00965EA1"/>
    <w:rsid w:val="00A2701C"/>
    <w:rsid w:val="00B10326"/>
    <w:rsid w:val="00CC4A35"/>
    <w:rsid w:val="00D979DE"/>
    <w:rsid w:val="00DD33C6"/>
    <w:rsid w:val="00F6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E34325-CCDA-4948-8852-84AB9CBB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3B"/>
    <w:pPr>
      <w:widowControl w:val="0"/>
      <w:adjustRightInd w:val="0"/>
      <w:jc w:val="both"/>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252"/>
  </w:style>
  <w:style w:type="character" w:customStyle="1" w:styleId="a4">
    <w:name w:val="日付 (文字)"/>
    <w:basedOn w:val="a0"/>
    <w:link w:val="a3"/>
    <w:uiPriority w:val="99"/>
    <w:semiHidden/>
    <w:rsid w:val="00676252"/>
    <w:rPr>
      <w:rFonts w:ascii="ＭＳ 明朝" w:eastAsia="ＭＳ 明朝" w:hAnsi="ＭＳ 明朝" w:cs="ＭＳ 明朝"/>
      <w:color w:val="000000"/>
      <w:kern w:val="0"/>
      <w:sz w:val="18"/>
      <w:szCs w:val="18"/>
    </w:rPr>
  </w:style>
  <w:style w:type="paragraph" w:styleId="a5">
    <w:name w:val="Balloon Text"/>
    <w:basedOn w:val="a"/>
    <w:link w:val="a6"/>
    <w:uiPriority w:val="99"/>
    <w:semiHidden/>
    <w:unhideWhenUsed/>
    <w:rsid w:val="004430C1"/>
    <w:rPr>
      <w:rFonts w:asciiTheme="majorHAnsi" w:eastAsiaTheme="majorEastAsia" w:hAnsiTheme="majorHAnsi" w:cstheme="majorBidi"/>
    </w:rPr>
  </w:style>
  <w:style w:type="character" w:customStyle="1" w:styleId="a6">
    <w:name w:val="吹き出し (文字)"/>
    <w:basedOn w:val="a0"/>
    <w:link w:val="a5"/>
    <w:uiPriority w:val="99"/>
    <w:semiHidden/>
    <w:rsid w:val="004430C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2016-09-12T05:51:00Z</cp:lastPrinted>
  <dcterms:created xsi:type="dcterms:W3CDTF">2017-08-21T08:09:00Z</dcterms:created>
  <dcterms:modified xsi:type="dcterms:W3CDTF">2017-08-21T20:35:00Z</dcterms:modified>
</cp:coreProperties>
</file>